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83" w:rsidRPr="00133559" w:rsidRDefault="00133559" w:rsidP="00A71983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.45pt;margin-top:-5.2pt;width:324.7pt;height:45pt;z-index:-251657728" wrapcoords="5088 -360 249 720 100 5400 549 5400 150 11160 -1147 14040 -1147 15840 -599 16920 -599 19800 9179 22320 19006 22320 19505 22320 19555 22320 20004 16920 20902 16920 21650 14400 21650 4680 5437 -360 5088 -36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23. Шаги в жизнь вечную"/>
            <w10:wrap type="tight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3B7EF957" wp14:editId="11305DB1">
            <wp:simplePos x="0" y="0"/>
            <wp:positionH relativeFrom="column">
              <wp:posOffset>5751830</wp:posOffset>
            </wp:positionH>
            <wp:positionV relativeFrom="paragraph">
              <wp:posOffset>305435</wp:posOffset>
            </wp:positionV>
            <wp:extent cx="1358900" cy="1019175"/>
            <wp:effectExtent l="0" t="0" r="0" b="0"/>
            <wp:wrapTight wrapText="bothSides">
              <wp:wrapPolygon edited="0">
                <wp:start x="0" y="0"/>
                <wp:lineTo x="0" y="21398"/>
                <wp:lineTo x="21196" y="21398"/>
                <wp:lineTo x="21196" y="0"/>
                <wp:lineTo x="0" y="0"/>
              </wp:wrapPolygon>
            </wp:wrapTight>
            <wp:docPr id="1" name="Рисунок 1" descr="D:\Владимир\слайды для оформления\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слайды для оформления\1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983" w:rsidRPr="00A20D7B">
        <w:rPr>
          <w:b/>
          <w:color w:val="FF0000"/>
          <w:sz w:val="24"/>
          <w:szCs w:val="24"/>
        </w:rPr>
        <w:t xml:space="preserve">НАРОД БОЖИЙ БУДЕТ УСТАНОВЛЕН </w:t>
      </w:r>
    </w:p>
    <w:p w:rsidR="00A71983" w:rsidRPr="00A20D7B" w:rsidRDefault="00A71983" w:rsidP="00133559">
      <w:pPr>
        <w:spacing w:after="0"/>
        <w:rPr>
          <w:sz w:val="24"/>
          <w:szCs w:val="24"/>
        </w:rPr>
      </w:pPr>
      <w:r w:rsidRPr="00A20D7B">
        <w:rPr>
          <w:sz w:val="24"/>
          <w:szCs w:val="24"/>
        </w:rPr>
        <w:t xml:space="preserve">Введение: Среди признанных верующих всегда имелись </w:t>
      </w:r>
      <w:proofErr w:type="gramStart"/>
      <w:r w:rsidRPr="00A20D7B">
        <w:rPr>
          <w:sz w:val="24"/>
          <w:szCs w:val="24"/>
        </w:rPr>
        <w:t>праведные</w:t>
      </w:r>
      <w:proofErr w:type="gramEnd"/>
      <w:r w:rsidRPr="00A20D7B">
        <w:rPr>
          <w:sz w:val="24"/>
          <w:szCs w:val="24"/>
        </w:rPr>
        <w:t xml:space="preserve"> и неправедные, поклоняющиеся истинно и ложно. От Каина и Авеля до к</w:t>
      </w:r>
      <w:r w:rsidR="00A20D7B">
        <w:rPr>
          <w:sz w:val="24"/>
          <w:szCs w:val="24"/>
        </w:rPr>
        <w:t xml:space="preserve">онфликта с принятием начертания - </w:t>
      </w:r>
      <w:r w:rsidRPr="00A20D7B">
        <w:rPr>
          <w:sz w:val="24"/>
          <w:szCs w:val="24"/>
        </w:rPr>
        <w:t xml:space="preserve">печати все это отмечено в библейской истории. Одним из важнейших вопросов, стоящих перед нами сегодня, является: Какие признаки народа Божьего в последнее время? </w:t>
      </w:r>
    </w:p>
    <w:p w:rsidR="00A71983" w:rsidRPr="00A20D7B" w:rsidRDefault="00A71983" w:rsidP="00133559">
      <w:pPr>
        <w:spacing w:after="0"/>
        <w:rPr>
          <w:b/>
          <w:color w:val="FF0000"/>
          <w:sz w:val="24"/>
          <w:szCs w:val="24"/>
        </w:rPr>
      </w:pPr>
      <w:r w:rsidRPr="00A20D7B">
        <w:rPr>
          <w:b/>
          <w:color w:val="FF0000"/>
          <w:sz w:val="24"/>
          <w:szCs w:val="24"/>
        </w:rPr>
        <w:t xml:space="preserve">1. О ком Бог говорит, что это Его народ? </w:t>
      </w:r>
    </w:p>
    <w:p w:rsidR="00A71983" w:rsidRPr="00A20D7B" w:rsidRDefault="00133559" w:rsidP="0013355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Иез</w:t>
      </w:r>
      <w:proofErr w:type="spellEnd"/>
      <w:r>
        <w:rPr>
          <w:sz w:val="24"/>
          <w:szCs w:val="24"/>
        </w:rPr>
        <w:t>.</w:t>
      </w:r>
      <w:r w:rsidR="00A71983" w:rsidRPr="00A20D7B">
        <w:rPr>
          <w:sz w:val="24"/>
          <w:szCs w:val="24"/>
        </w:rPr>
        <w:t xml:space="preserve"> 34,30-31: "И узнают, что Я, Господь Бог их, с ними, и они, дом </w:t>
      </w:r>
      <w:proofErr w:type="spellStart"/>
      <w:r w:rsidR="00A71983" w:rsidRPr="00A20D7B">
        <w:rPr>
          <w:sz w:val="24"/>
          <w:szCs w:val="24"/>
        </w:rPr>
        <w:t>Израилев</w:t>
      </w:r>
      <w:proofErr w:type="spellEnd"/>
      <w:r w:rsidR="00A71983" w:rsidRPr="00A20D7B">
        <w:rPr>
          <w:sz w:val="24"/>
          <w:szCs w:val="24"/>
        </w:rPr>
        <w:t>, Мой народ, говорит Господь Бог, и что вы</w:t>
      </w:r>
      <w:r w:rsidR="00A20D7B">
        <w:rPr>
          <w:sz w:val="24"/>
          <w:szCs w:val="24"/>
        </w:rPr>
        <w:t xml:space="preserve"> </w:t>
      </w:r>
      <w:r w:rsidR="00A71983" w:rsidRPr="00A20D7B">
        <w:rPr>
          <w:sz w:val="24"/>
          <w:szCs w:val="24"/>
        </w:rPr>
        <w:t xml:space="preserve">- овцы Мои, овцы паствы Моей: </w:t>
      </w:r>
      <w:proofErr w:type="gramStart"/>
      <w:r w:rsidR="00A71983" w:rsidRPr="00A20D7B">
        <w:rPr>
          <w:sz w:val="24"/>
          <w:szCs w:val="24"/>
        </w:rPr>
        <w:t>Вы -</w:t>
      </w:r>
      <w:r w:rsidR="00A20D7B">
        <w:rPr>
          <w:sz w:val="24"/>
          <w:szCs w:val="24"/>
        </w:rPr>
        <w:t xml:space="preserve"> </w:t>
      </w:r>
      <w:proofErr w:type="spellStart"/>
      <w:r w:rsidR="00A71983" w:rsidRPr="00A20D7B">
        <w:rPr>
          <w:sz w:val="24"/>
          <w:szCs w:val="24"/>
        </w:rPr>
        <w:t>человеки</w:t>
      </w:r>
      <w:proofErr w:type="spellEnd"/>
      <w:r w:rsidR="00A71983" w:rsidRPr="00A20D7B">
        <w:rPr>
          <w:sz w:val="24"/>
          <w:szCs w:val="24"/>
        </w:rPr>
        <w:t>, а</w:t>
      </w:r>
      <w:r w:rsidR="00A20D7B">
        <w:rPr>
          <w:sz w:val="24"/>
          <w:szCs w:val="24"/>
        </w:rPr>
        <w:t xml:space="preserve"> Я Бог Ваш, говорит Господь Бог</w:t>
      </w:r>
      <w:r>
        <w:rPr>
          <w:sz w:val="24"/>
          <w:szCs w:val="24"/>
        </w:rPr>
        <w:t xml:space="preserve">" </w:t>
      </w:r>
      <w:r w:rsidR="00A20D7B">
        <w:rPr>
          <w:sz w:val="24"/>
          <w:szCs w:val="24"/>
        </w:rPr>
        <w:t xml:space="preserve"> Втор</w:t>
      </w:r>
      <w:r w:rsidR="00A71983" w:rsidRPr="00A20D7B">
        <w:rPr>
          <w:sz w:val="24"/>
          <w:szCs w:val="24"/>
        </w:rPr>
        <w:t xml:space="preserve">. 6,4; 7,6) </w:t>
      </w:r>
      <w:proofErr w:type="gramEnd"/>
    </w:p>
    <w:p w:rsidR="00A71983" w:rsidRPr="00A20D7B" w:rsidRDefault="00A20D7B" w:rsidP="00133559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2. Будет</w:t>
      </w:r>
      <w:r w:rsidR="00A71983" w:rsidRPr="00A20D7B">
        <w:rPr>
          <w:b/>
          <w:color w:val="FF0000"/>
          <w:sz w:val="24"/>
          <w:szCs w:val="24"/>
        </w:rPr>
        <w:t xml:space="preserve"> ли буквальный Израиль всегда оставаться Его народом? </w:t>
      </w:r>
    </w:p>
    <w:p w:rsidR="00A71983" w:rsidRPr="00A20D7B" w:rsidRDefault="00A71983" w:rsidP="00133559">
      <w:pPr>
        <w:spacing w:after="0"/>
        <w:rPr>
          <w:sz w:val="24"/>
          <w:szCs w:val="24"/>
        </w:rPr>
      </w:pPr>
      <w:r w:rsidRPr="00A20D7B">
        <w:rPr>
          <w:sz w:val="24"/>
          <w:szCs w:val="24"/>
        </w:rPr>
        <w:t>Матфея</w:t>
      </w:r>
      <w:r w:rsidR="00F91D57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 xml:space="preserve">21,43: "Потому </w:t>
      </w:r>
      <w:r w:rsidR="00A20D7B">
        <w:rPr>
          <w:sz w:val="24"/>
          <w:szCs w:val="24"/>
        </w:rPr>
        <w:t>сказываю Вам, что отнимется от в</w:t>
      </w:r>
      <w:r w:rsidRPr="00A20D7B">
        <w:rPr>
          <w:sz w:val="24"/>
          <w:szCs w:val="24"/>
        </w:rPr>
        <w:t>ас Царство Божие и дано буде</w:t>
      </w:r>
      <w:r w:rsidR="00A20D7B">
        <w:rPr>
          <w:sz w:val="24"/>
          <w:szCs w:val="24"/>
        </w:rPr>
        <w:t>т народу, приносящему плоды его</w:t>
      </w:r>
      <w:r w:rsidRPr="00A20D7B">
        <w:rPr>
          <w:sz w:val="24"/>
          <w:szCs w:val="24"/>
        </w:rPr>
        <w:t xml:space="preserve">" (Матфея 3,9-10) </w:t>
      </w:r>
    </w:p>
    <w:p w:rsidR="00A71983" w:rsidRPr="00A20D7B" w:rsidRDefault="00A71983" w:rsidP="00133559">
      <w:pPr>
        <w:spacing w:after="0"/>
        <w:rPr>
          <w:b/>
          <w:color w:val="FF0000"/>
          <w:sz w:val="24"/>
          <w:szCs w:val="24"/>
        </w:rPr>
      </w:pPr>
      <w:r w:rsidRPr="00A20D7B">
        <w:rPr>
          <w:b/>
          <w:color w:val="FF0000"/>
          <w:sz w:val="24"/>
          <w:szCs w:val="24"/>
        </w:rPr>
        <w:t xml:space="preserve">3. Являются ли потомки Авраама частью истинного народа Израиля? </w:t>
      </w:r>
    </w:p>
    <w:p w:rsidR="00A71983" w:rsidRPr="00A20D7B" w:rsidRDefault="00A71983" w:rsidP="00133559">
      <w:pPr>
        <w:spacing w:after="0"/>
        <w:rPr>
          <w:sz w:val="24"/>
          <w:szCs w:val="24"/>
        </w:rPr>
      </w:pPr>
      <w:r w:rsidRPr="00A20D7B">
        <w:rPr>
          <w:sz w:val="24"/>
          <w:szCs w:val="24"/>
        </w:rPr>
        <w:t xml:space="preserve">Римлянам 9.6-8. 24-26: "Но не то, чтобы </w:t>
      </w:r>
      <w:r w:rsidR="00A20D7B">
        <w:rPr>
          <w:sz w:val="24"/>
          <w:szCs w:val="24"/>
        </w:rPr>
        <w:t>слово Божие не сбылось: ибо не в</w:t>
      </w:r>
      <w:r w:rsidRPr="00A20D7B">
        <w:rPr>
          <w:sz w:val="24"/>
          <w:szCs w:val="24"/>
        </w:rPr>
        <w:t>се те Израиль</w:t>
      </w:r>
      <w:r w:rsidR="00A20D7B">
        <w:rPr>
          <w:sz w:val="24"/>
          <w:szCs w:val="24"/>
        </w:rPr>
        <w:t>тяне, которые от Израиля: и не в</w:t>
      </w:r>
      <w:r w:rsidRPr="00A20D7B">
        <w:rPr>
          <w:sz w:val="24"/>
          <w:szCs w:val="24"/>
        </w:rPr>
        <w:t>се дети Авраама, кото</w:t>
      </w:r>
      <w:r w:rsidR="00A20D7B">
        <w:rPr>
          <w:sz w:val="24"/>
          <w:szCs w:val="24"/>
        </w:rPr>
        <w:t>рые от семени его, но сказано: в</w:t>
      </w:r>
      <w:r w:rsidRPr="00A20D7B">
        <w:rPr>
          <w:sz w:val="24"/>
          <w:szCs w:val="24"/>
        </w:rPr>
        <w:t xml:space="preserve"> Исааке наречется тебе семя. То есть не плотские дети суть дети Божии, но дети обетования признаются за семя, над нами, которых Он призвал не толь</w:t>
      </w:r>
      <w:r w:rsidR="00A20D7B">
        <w:rPr>
          <w:sz w:val="24"/>
          <w:szCs w:val="24"/>
        </w:rPr>
        <w:t>ко из Иудеев, но и из язычников</w:t>
      </w:r>
      <w:r w:rsidRPr="00A20D7B">
        <w:rPr>
          <w:sz w:val="24"/>
          <w:szCs w:val="24"/>
        </w:rPr>
        <w:t xml:space="preserve">? Как и у </w:t>
      </w:r>
      <w:proofErr w:type="spellStart"/>
      <w:r w:rsidRPr="00A20D7B">
        <w:rPr>
          <w:sz w:val="24"/>
          <w:szCs w:val="24"/>
        </w:rPr>
        <w:t>Осии</w:t>
      </w:r>
      <w:proofErr w:type="spellEnd"/>
      <w:r w:rsidRPr="00A20D7B">
        <w:rPr>
          <w:sz w:val="24"/>
          <w:szCs w:val="24"/>
        </w:rPr>
        <w:t xml:space="preserve"> говорит: не Мой народ назову Моим народом, и не возлюбленную</w:t>
      </w:r>
      <w:r w:rsidR="00A20D7B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>-</w:t>
      </w:r>
      <w:r w:rsidR="00A20D7B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>возлюбленною. И</w:t>
      </w:r>
      <w:r w:rsidR="00A20D7B">
        <w:rPr>
          <w:sz w:val="24"/>
          <w:szCs w:val="24"/>
        </w:rPr>
        <w:t xml:space="preserve"> на том месте, где сказано им: в</w:t>
      </w:r>
      <w:r w:rsidRPr="00A20D7B">
        <w:rPr>
          <w:sz w:val="24"/>
          <w:szCs w:val="24"/>
        </w:rPr>
        <w:t>ы не Мой народ, там н</w:t>
      </w:r>
      <w:r w:rsidR="00A20D7B">
        <w:rPr>
          <w:sz w:val="24"/>
          <w:szCs w:val="24"/>
        </w:rPr>
        <w:t>азваны будут сынами Бога живого</w:t>
      </w:r>
      <w:r w:rsidRPr="00A20D7B">
        <w:rPr>
          <w:sz w:val="24"/>
          <w:szCs w:val="24"/>
        </w:rPr>
        <w:t>"</w:t>
      </w:r>
    </w:p>
    <w:p w:rsidR="00A71983" w:rsidRPr="00A20D7B" w:rsidRDefault="00A71983" w:rsidP="00133559">
      <w:pPr>
        <w:spacing w:after="0"/>
        <w:rPr>
          <w:b/>
          <w:color w:val="FF0000"/>
          <w:sz w:val="24"/>
          <w:szCs w:val="24"/>
        </w:rPr>
      </w:pPr>
      <w:r w:rsidRPr="00A20D7B">
        <w:rPr>
          <w:b/>
          <w:color w:val="FF0000"/>
          <w:sz w:val="24"/>
          <w:szCs w:val="24"/>
        </w:rPr>
        <w:t xml:space="preserve">4. Посредством чего причисляемся мы к народу Божьему: по нашей внешней принадлежности или по нашему внутреннему состоянию, о котором говорят наше сердце и характер? </w:t>
      </w:r>
    </w:p>
    <w:p w:rsidR="00A71983" w:rsidRPr="00A20D7B" w:rsidRDefault="00A71983" w:rsidP="00133559">
      <w:pPr>
        <w:spacing w:after="0"/>
        <w:rPr>
          <w:sz w:val="24"/>
          <w:szCs w:val="24"/>
        </w:rPr>
      </w:pPr>
      <w:r w:rsidRPr="00A20D7B">
        <w:rPr>
          <w:sz w:val="24"/>
          <w:szCs w:val="24"/>
        </w:rPr>
        <w:t xml:space="preserve">Римлянам 2,28-29: "Ибо не тот Иудей, кто таков по наружности, и не то обрезание, которое наружно, на плоти; но тот Иудей, кто внутренне таков, и то обрезание, которое в сердце, по духу, а не по букве: ему и </w:t>
      </w:r>
      <w:r w:rsidR="00A20D7B">
        <w:rPr>
          <w:sz w:val="24"/>
          <w:szCs w:val="24"/>
        </w:rPr>
        <w:t>похвала не от людей, но от Бога</w:t>
      </w:r>
      <w:r w:rsidRPr="00A20D7B">
        <w:rPr>
          <w:sz w:val="24"/>
          <w:szCs w:val="24"/>
        </w:rPr>
        <w:t xml:space="preserve">" (Иоанна 8,39 и далее) </w:t>
      </w:r>
    </w:p>
    <w:p w:rsidR="00A71983" w:rsidRPr="00A20D7B" w:rsidRDefault="00A71983" w:rsidP="00133559">
      <w:pPr>
        <w:spacing w:after="0"/>
        <w:rPr>
          <w:b/>
          <w:color w:val="FF0000"/>
          <w:sz w:val="24"/>
          <w:szCs w:val="24"/>
        </w:rPr>
      </w:pPr>
      <w:r w:rsidRPr="00A20D7B">
        <w:rPr>
          <w:b/>
          <w:color w:val="FF0000"/>
          <w:sz w:val="24"/>
          <w:szCs w:val="24"/>
        </w:rPr>
        <w:t xml:space="preserve">5. Как мы можем стать частью истинного Божьего Израиля? </w:t>
      </w:r>
    </w:p>
    <w:p w:rsidR="00A71983" w:rsidRPr="00A20D7B" w:rsidRDefault="00A71983" w:rsidP="00133559">
      <w:pPr>
        <w:spacing w:after="0"/>
        <w:rPr>
          <w:sz w:val="24"/>
          <w:szCs w:val="24"/>
        </w:rPr>
      </w:pPr>
      <w:proofErr w:type="spellStart"/>
      <w:r w:rsidRPr="00A20D7B">
        <w:rPr>
          <w:sz w:val="24"/>
          <w:szCs w:val="24"/>
        </w:rPr>
        <w:t>Галатам</w:t>
      </w:r>
      <w:proofErr w:type="spellEnd"/>
      <w:r w:rsidRPr="00A20D7B">
        <w:rPr>
          <w:sz w:val="24"/>
          <w:szCs w:val="24"/>
        </w:rPr>
        <w:t xml:space="preserve"> 3,7-8.26-29: "Познайте же, что верующие суть сыны Авраама. И Писание, провидя, что Бог верою оправдает язычников, предвозвестило Аврааму: в тебе благословятся все народы. Ибо все вы сыны Божии по вере во Христа Иисуса; все вы, во Христа крестившиеся, во Христа облеклись. Нет</w:t>
      </w:r>
      <w:r w:rsidR="00A20D7B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 xml:space="preserve">уже Иудея, ни язычника; нет раба, ни свободного; нет мужеского пола, ни женского: ибо все вы одно во Христе Иисусе. Если же вы Христовы, то вы семя </w:t>
      </w:r>
      <w:proofErr w:type="spellStart"/>
      <w:r w:rsidRPr="00A20D7B">
        <w:rPr>
          <w:sz w:val="24"/>
          <w:szCs w:val="24"/>
        </w:rPr>
        <w:t>Авраа</w:t>
      </w:r>
      <w:r w:rsidR="00A20D7B">
        <w:rPr>
          <w:sz w:val="24"/>
          <w:szCs w:val="24"/>
        </w:rPr>
        <w:t>мово</w:t>
      </w:r>
      <w:proofErr w:type="spellEnd"/>
      <w:r w:rsidR="00A20D7B">
        <w:rPr>
          <w:sz w:val="24"/>
          <w:szCs w:val="24"/>
        </w:rPr>
        <w:t xml:space="preserve"> и по обетованию наследники</w:t>
      </w:r>
      <w:r w:rsidRPr="00A20D7B">
        <w:rPr>
          <w:sz w:val="24"/>
          <w:szCs w:val="24"/>
        </w:rPr>
        <w:t>"</w:t>
      </w:r>
      <w:r w:rsidR="00A20D7B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 xml:space="preserve">(1 Петра 2,6.9-10) </w:t>
      </w:r>
    </w:p>
    <w:p w:rsidR="00A71983" w:rsidRPr="00A20D7B" w:rsidRDefault="00A71983" w:rsidP="00133559">
      <w:pPr>
        <w:spacing w:after="0"/>
        <w:rPr>
          <w:b/>
          <w:color w:val="FF0000"/>
          <w:sz w:val="24"/>
          <w:szCs w:val="24"/>
        </w:rPr>
      </w:pPr>
      <w:r w:rsidRPr="00A20D7B">
        <w:rPr>
          <w:b/>
          <w:color w:val="FF0000"/>
          <w:sz w:val="24"/>
          <w:szCs w:val="24"/>
        </w:rPr>
        <w:t xml:space="preserve">6. Имеется ли еще хоть какая-нибудь надежда для тех, которые отказываются стать духовными израильтянами через Иисуса? </w:t>
      </w:r>
    </w:p>
    <w:p w:rsidR="00A71983" w:rsidRPr="00A20D7B" w:rsidRDefault="00A71983" w:rsidP="00133559">
      <w:pPr>
        <w:spacing w:after="0"/>
        <w:rPr>
          <w:sz w:val="24"/>
          <w:szCs w:val="24"/>
        </w:rPr>
      </w:pPr>
      <w:proofErr w:type="spellStart"/>
      <w:r w:rsidRPr="00A20D7B">
        <w:rPr>
          <w:sz w:val="24"/>
          <w:szCs w:val="24"/>
        </w:rPr>
        <w:t>Ефесянам</w:t>
      </w:r>
      <w:proofErr w:type="spellEnd"/>
      <w:r w:rsidR="00A20D7B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 xml:space="preserve">2,11-14: </w:t>
      </w:r>
      <w:r w:rsidR="00A20D7B" w:rsidRPr="00A20D7B">
        <w:rPr>
          <w:sz w:val="24"/>
          <w:szCs w:val="24"/>
        </w:rPr>
        <w:t>Итак,</w:t>
      </w:r>
      <w:r w:rsidRPr="00A20D7B">
        <w:rPr>
          <w:sz w:val="24"/>
          <w:szCs w:val="24"/>
        </w:rPr>
        <w:t xml:space="preserve"> помните, что вы, некогда язычники по плоти, которых называли необрезанными так называемые обрезанные плотским обрезанием, совершаемым руками, что вы были в то время без Христа, отчуждены от общества Израильского, чужды заветов обетования, не имели надежды и были безбожники в мире. А теперь во Христе Иисусе вы, бывшие некогда далеко, стали близки </w:t>
      </w:r>
      <w:proofErr w:type="spellStart"/>
      <w:r w:rsidRPr="00A20D7B">
        <w:rPr>
          <w:sz w:val="24"/>
          <w:szCs w:val="24"/>
        </w:rPr>
        <w:t>Кровию</w:t>
      </w:r>
      <w:proofErr w:type="spellEnd"/>
      <w:r w:rsidRPr="00A20D7B">
        <w:rPr>
          <w:sz w:val="24"/>
          <w:szCs w:val="24"/>
        </w:rPr>
        <w:t xml:space="preserve"> </w:t>
      </w:r>
      <w:r w:rsidR="00F707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2275B4ED" wp14:editId="18AAB2BB">
            <wp:simplePos x="0" y="0"/>
            <wp:positionH relativeFrom="column">
              <wp:posOffset>5368290</wp:posOffset>
            </wp:positionH>
            <wp:positionV relativeFrom="paragraph">
              <wp:posOffset>19685</wp:posOffset>
            </wp:positionV>
            <wp:extent cx="1762125" cy="1323975"/>
            <wp:effectExtent l="19050" t="0" r="9525" b="0"/>
            <wp:wrapTight wrapText="bothSides">
              <wp:wrapPolygon edited="0">
                <wp:start x="-234" y="0"/>
                <wp:lineTo x="-234" y="21445"/>
                <wp:lineTo x="21717" y="21445"/>
                <wp:lineTo x="21717" y="0"/>
                <wp:lineTo x="-234" y="0"/>
              </wp:wrapPolygon>
            </wp:wrapTight>
            <wp:docPr id="2" name="Рисунок 2" descr="D:\Владимир\слайды для оформления\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ладимир\слайды для оформления\1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D7B">
        <w:rPr>
          <w:sz w:val="24"/>
          <w:szCs w:val="24"/>
        </w:rPr>
        <w:t xml:space="preserve">Христовою. Ибо Он есть мир наш, </w:t>
      </w:r>
      <w:proofErr w:type="spellStart"/>
      <w:r w:rsidRPr="00A20D7B">
        <w:rPr>
          <w:sz w:val="24"/>
          <w:szCs w:val="24"/>
        </w:rPr>
        <w:t>соделавший</w:t>
      </w:r>
      <w:proofErr w:type="spellEnd"/>
      <w:r w:rsidRPr="00A20D7B">
        <w:rPr>
          <w:sz w:val="24"/>
          <w:szCs w:val="24"/>
        </w:rPr>
        <w:t xml:space="preserve"> из обоих одно и разрушивший стоявшую посреди преграду..."</w:t>
      </w:r>
      <w:r w:rsidR="00A20D7B">
        <w:rPr>
          <w:sz w:val="24"/>
          <w:szCs w:val="24"/>
        </w:rPr>
        <w:t xml:space="preserve"> </w:t>
      </w:r>
      <w:proofErr w:type="gramStart"/>
      <w:r w:rsidRPr="00A20D7B">
        <w:rPr>
          <w:sz w:val="24"/>
          <w:szCs w:val="24"/>
        </w:rPr>
        <w:t>(</w:t>
      </w:r>
      <w:proofErr w:type="spellStart"/>
      <w:r w:rsidRPr="00A20D7B">
        <w:rPr>
          <w:sz w:val="24"/>
          <w:szCs w:val="24"/>
        </w:rPr>
        <w:t>Деян</w:t>
      </w:r>
      <w:proofErr w:type="spellEnd"/>
      <w:r w:rsidRPr="00A20D7B">
        <w:rPr>
          <w:sz w:val="24"/>
          <w:szCs w:val="24"/>
        </w:rPr>
        <w:t>.</w:t>
      </w:r>
      <w:proofErr w:type="gramEnd"/>
      <w:r w:rsidR="00A20D7B">
        <w:rPr>
          <w:sz w:val="24"/>
          <w:szCs w:val="24"/>
        </w:rPr>
        <w:t xml:space="preserve"> </w:t>
      </w:r>
      <w:proofErr w:type="spellStart"/>
      <w:proofErr w:type="gramStart"/>
      <w:r w:rsidRPr="00A20D7B">
        <w:rPr>
          <w:sz w:val="24"/>
          <w:szCs w:val="24"/>
        </w:rPr>
        <w:t>Апост</w:t>
      </w:r>
      <w:proofErr w:type="spellEnd"/>
      <w:r w:rsidRPr="00A20D7B">
        <w:rPr>
          <w:sz w:val="24"/>
          <w:szCs w:val="24"/>
        </w:rPr>
        <w:t xml:space="preserve">. 4,10-12) </w:t>
      </w:r>
      <w:proofErr w:type="gramEnd"/>
    </w:p>
    <w:p w:rsidR="00A71983" w:rsidRPr="00A20D7B" w:rsidRDefault="00A71983" w:rsidP="00133559">
      <w:pPr>
        <w:spacing w:after="0"/>
        <w:rPr>
          <w:b/>
          <w:color w:val="FF0000"/>
          <w:sz w:val="24"/>
          <w:szCs w:val="24"/>
        </w:rPr>
      </w:pPr>
      <w:r w:rsidRPr="00A20D7B">
        <w:rPr>
          <w:b/>
          <w:color w:val="FF0000"/>
          <w:sz w:val="24"/>
          <w:szCs w:val="24"/>
        </w:rPr>
        <w:t xml:space="preserve">7. Как еще по-другому, кроме </w:t>
      </w:r>
      <w:r w:rsidR="00A20D7B">
        <w:rPr>
          <w:b/>
          <w:color w:val="FF0000"/>
          <w:sz w:val="24"/>
          <w:szCs w:val="24"/>
        </w:rPr>
        <w:t>слов</w:t>
      </w:r>
      <w:proofErr w:type="gramStart"/>
      <w:r w:rsidR="00A20D7B">
        <w:rPr>
          <w:b/>
          <w:color w:val="FF0000"/>
          <w:sz w:val="24"/>
          <w:szCs w:val="24"/>
        </w:rPr>
        <w:t>а</w:t>
      </w:r>
      <w:r w:rsidRPr="00A20D7B">
        <w:rPr>
          <w:b/>
          <w:color w:val="FF0000"/>
          <w:sz w:val="24"/>
          <w:szCs w:val="24"/>
        </w:rPr>
        <w:t>"</w:t>
      </w:r>
      <w:proofErr w:type="gramEnd"/>
      <w:r w:rsidRPr="00A20D7B">
        <w:rPr>
          <w:b/>
          <w:color w:val="FF0000"/>
          <w:sz w:val="24"/>
          <w:szCs w:val="24"/>
        </w:rPr>
        <w:t xml:space="preserve">израильтянин", обозначает Библия истинный народ Божий? </w:t>
      </w:r>
    </w:p>
    <w:p w:rsidR="00A71983" w:rsidRPr="00A20D7B" w:rsidRDefault="00A71983" w:rsidP="00133559">
      <w:pPr>
        <w:spacing w:after="0"/>
        <w:rPr>
          <w:sz w:val="24"/>
          <w:szCs w:val="24"/>
        </w:rPr>
      </w:pPr>
      <w:proofErr w:type="spellStart"/>
      <w:r w:rsidRPr="00A20D7B">
        <w:rPr>
          <w:sz w:val="24"/>
          <w:szCs w:val="24"/>
        </w:rPr>
        <w:t>Ефесянам</w:t>
      </w:r>
      <w:proofErr w:type="spellEnd"/>
      <w:r w:rsidRPr="00A20D7B">
        <w:rPr>
          <w:sz w:val="24"/>
          <w:szCs w:val="24"/>
        </w:rPr>
        <w:t xml:space="preserve"> 1,22-23:</w:t>
      </w:r>
      <w:r w:rsidR="00A20D7B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>"... и все покорил под ноги Его, и поставил Его выше всего, главою Церкви, которая есть Тело Его, по</w:t>
      </w:r>
      <w:r w:rsidR="00A20D7B">
        <w:rPr>
          <w:sz w:val="24"/>
          <w:szCs w:val="24"/>
        </w:rPr>
        <w:t>лнота Наполняющего все во всем</w:t>
      </w:r>
      <w:r w:rsidRPr="00A20D7B">
        <w:rPr>
          <w:sz w:val="24"/>
          <w:szCs w:val="24"/>
        </w:rPr>
        <w:t>"</w:t>
      </w:r>
      <w:r w:rsidR="00F70788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>(</w:t>
      </w:r>
      <w:proofErr w:type="spellStart"/>
      <w:r w:rsidRPr="00A20D7B">
        <w:rPr>
          <w:sz w:val="24"/>
          <w:szCs w:val="24"/>
        </w:rPr>
        <w:t>Колоссянам</w:t>
      </w:r>
      <w:proofErr w:type="spellEnd"/>
      <w:r w:rsidRPr="00A20D7B">
        <w:rPr>
          <w:sz w:val="24"/>
          <w:szCs w:val="24"/>
        </w:rPr>
        <w:t xml:space="preserve"> 1,24) </w:t>
      </w:r>
    </w:p>
    <w:p w:rsidR="00A71983" w:rsidRPr="00A20D7B" w:rsidRDefault="00A71983" w:rsidP="00133559">
      <w:pPr>
        <w:spacing w:after="0"/>
        <w:rPr>
          <w:sz w:val="24"/>
          <w:szCs w:val="24"/>
        </w:rPr>
      </w:pPr>
      <w:r w:rsidRPr="00A20D7B">
        <w:rPr>
          <w:sz w:val="24"/>
          <w:szCs w:val="24"/>
        </w:rPr>
        <w:t xml:space="preserve">Слово "ангел" обозначает по-гречески "вестник" и часто относится к церкви Божией, если оно символически употребляется в пророчестве. </w:t>
      </w:r>
    </w:p>
    <w:p w:rsidR="00A71983" w:rsidRPr="00A20D7B" w:rsidRDefault="00A71983" w:rsidP="00133559">
      <w:pPr>
        <w:spacing w:after="0"/>
        <w:rPr>
          <w:b/>
          <w:color w:val="FF0000"/>
          <w:sz w:val="24"/>
          <w:szCs w:val="24"/>
        </w:rPr>
      </w:pPr>
      <w:r w:rsidRPr="00A20D7B">
        <w:rPr>
          <w:b/>
          <w:color w:val="FF0000"/>
          <w:sz w:val="24"/>
          <w:szCs w:val="24"/>
        </w:rPr>
        <w:t xml:space="preserve">8. Как далеко понесет народ Божий Его весть в последние дни? </w:t>
      </w:r>
    </w:p>
    <w:p w:rsidR="00A71983" w:rsidRPr="00A20D7B" w:rsidRDefault="00A71983" w:rsidP="00133559">
      <w:pPr>
        <w:spacing w:after="0"/>
        <w:rPr>
          <w:sz w:val="24"/>
          <w:szCs w:val="24"/>
        </w:rPr>
      </w:pPr>
      <w:r w:rsidRPr="00A20D7B">
        <w:rPr>
          <w:sz w:val="24"/>
          <w:szCs w:val="24"/>
        </w:rPr>
        <w:t xml:space="preserve">Откровение 14,6-7: </w:t>
      </w:r>
      <w:proofErr w:type="gramStart"/>
      <w:r w:rsidRPr="00A20D7B">
        <w:rPr>
          <w:sz w:val="24"/>
          <w:szCs w:val="24"/>
        </w:rPr>
        <w:t xml:space="preserve">"И увидел я другого Ангела, летящего по средине неба, который имел вечное Евангелие, чтобы благовествовать живущим на земле и всякому племени и колену, и языку и народу; и говорил он </w:t>
      </w:r>
      <w:r w:rsidRPr="00A20D7B">
        <w:rPr>
          <w:sz w:val="24"/>
          <w:szCs w:val="24"/>
        </w:rPr>
        <w:lastRenderedPageBreak/>
        <w:t>громким голосом:</w:t>
      </w:r>
      <w:r w:rsidR="00A20D7B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>убойтесь Бога и воздайте Ему славу, ибо наступил час суда Его, и поклонитесь Сотворившему небо и</w:t>
      </w:r>
      <w:r w:rsidR="00A20D7B">
        <w:rPr>
          <w:sz w:val="24"/>
          <w:szCs w:val="24"/>
        </w:rPr>
        <w:t xml:space="preserve"> землю, и море и источники вод</w:t>
      </w:r>
      <w:r w:rsidRPr="00A20D7B">
        <w:rPr>
          <w:sz w:val="24"/>
          <w:szCs w:val="24"/>
        </w:rPr>
        <w:t>"</w:t>
      </w:r>
      <w:r w:rsidR="00A20D7B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>(Матфея</w:t>
      </w:r>
      <w:r w:rsidR="00A20D7B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 xml:space="preserve">24,14) </w:t>
      </w:r>
      <w:proofErr w:type="gramEnd"/>
    </w:p>
    <w:p w:rsidR="00A71983" w:rsidRPr="00A20D7B" w:rsidRDefault="00A71983" w:rsidP="00133559">
      <w:pPr>
        <w:spacing w:after="0"/>
        <w:rPr>
          <w:b/>
          <w:color w:val="FF0000"/>
          <w:sz w:val="24"/>
          <w:szCs w:val="24"/>
        </w:rPr>
      </w:pPr>
      <w:r w:rsidRPr="00A20D7B">
        <w:rPr>
          <w:b/>
          <w:color w:val="FF0000"/>
          <w:sz w:val="24"/>
          <w:szCs w:val="24"/>
        </w:rPr>
        <w:t xml:space="preserve">9. Какие еще символы использует Бог, чтобы представлять Израиль (Сион) в пророчестве? </w:t>
      </w:r>
    </w:p>
    <w:p w:rsidR="00A71983" w:rsidRPr="00A20D7B" w:rsidRDefault="00A71983" w:rsidP="00133559">
      <w:pPr>
        <w:spacing w:after="0"/>
        <w:rPr>
          <w:sz w:val="24"/>
          <w:szCs w:val="24"/>
        </w:rPr>
      </w:pPr>
      <w:proofErr w:type="spellStart"/>
      <w:r w:rsidRPr="00A20D7B">
        <w:rPr>
          <w:sz w:val="24"/>
          <w:szCs w:val="24"/>
        </w:rPr>
        <w:t>Ефесянам</w:t>
      </w:r>
      <w:proofErr w:type="spellEnd"/>
      <w:r w:rsidRPr="00A20D7B">
        <w:rPr>
          <w:sz w:val="24"/>
          <w:szCs w:val="24"/>
        </w:rPr>
        <w:t xml:space="preserve"> 5,25-33: Мужья, любите своих жен, как и </w:t>
      </w:r>
      <w:proofErr w:type="gramStart"/>
      <w:r w:rsidRPr="00A20D7B">
        <w:rPr>
          <w:sz w:val="24"/>
          <w:szCs w:val="24"/>
        </w:rPr>
        <w:t>Христос</w:t>
      </w:r>
      <w:proofErr w:type="gramEnd"/>
      <w:r w:rsidRPr="00A20D7B">
        <w:rPr>
          <w:sz w:val="24"/>
          <w:szCs w:val="24"/>
        </w:rPr>
        <w:t xml:space="preserve">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непорочна. Так должны мужья любить своих жен, как свои тела: </w:t>
      </w:r>
      <w:proofErr w:type="gramStart"/>
      <w:r w:rsidRPr="00A20D7B">
        <w:rPr>
          <w:sz w:val="24"/>
          <w:szCs w:val="24"/>
        </w:rPr>
        <w:t>любящий</w:t>
      </w:r>
      <w:proofErr w:type="gramEnd"/>
      <w:r w:rsidRPr="00A20D7B">
        <w:rPr>
          <w:sz w:val="24"/>
          <w:szCs w:val="24"/>
        </w:rPr>
        <w:t xml:space="preserve"> свою жену любит самого себя. Ибо никто никогда не имел ненависти к своей плоти, но питает и греет ее, как и </w:t>
      </w:r>
      <w:proofErr w:type="gramStart"/>
      <w:r w:rsidRPr="00A20D7B">
        <w:rPr>
          <w:sz w:val="24"/>
          <w:szCs w:val="24"/>
        </w:rPr>
        <w:t>Господь</w:t>
      </w:r>
      <w:proofErr w:type="gramEnd"/>
      <w:r w:rsidRPr="00A20D7B">
        <w:rPr>
          <w:sz w:val="24"/>
          <w:szCs w:val="24"/>
        </w:rPr>
        <w:t xml:space="preserve"> Церковь, потому что мы члены тела Его, от плоти Его и от костей Его. Посему оставит человек отца своего и мать и прилепится к жене своей, и будут двое одна плоть. Тайна сия велика; я говорю по</w:t>
      </w:r>
      <w:r w:rsidR="00671015">
        <w:rPr>
          <w:sz w:val="24"/>
          <w:szCs w:val="24"/>
        </w:rPr>
        <w:t xml:space="preserve"> отношению </w:t>
      </w:r>
      <w:proofErr w:type="gramStart"/>
      <w:r w:rsidR="00671015">
        <w:rPr>
          <w:sz w:val="24"/>
          <w:szCs w:val="24"/>
        </w:rPr>
        <w:t>ко</w:t>
      </w:r>
      <w:proofErr w:type="gramEnd"/>
      <w:r w:rsidR="00671015">
        <w:rPr>
          <w:sz w:val="24"/>
          <w:szCs w:val="24"/>
        </w:rPr>
        <w:t xml:space="preserve"> Христу и к Церкви</w:t>
      </w:r>
      <w:r w:rsidRPr="00A20D7B">
        <w:rPr>
          <w:sz w:val="24"/>
          <w:szCs w:val="24"/>
        </w:rPr>
        <w:t xml:space="preserve">" (Откровение 19,7) </w:t>
      </w:r>
    </w:p>
    <w:p w:rsidR="00A71983" w:rsidRPr="00671015" w:rsidRDefault="00671015" w:rsidP="00133559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10. Что будет делать</w:t>
      </w:r>
      <w:r w:rsidR="00A71983" w:rsidRPr="00671015">
        <w:rPr>
          <w:b/>
          <w:color w:val="FF0000"/>
          <w:sz w:val="24"/>
          <w:szCs w:val="24"/>
        </w:rPr>
        <w:t xml:space="preserve"> дракон с Божьей церковью последнего времени, которая символизирована женой? </w:t>
      </w:r>
    </w:p>
    <w:p w:rsidR="00A71983" w:rsidRPr="00A20D7B" w:rsidRDefault="00A71983" w:rsidP="00133559">
      <w:pPr>
        <w:spacing w:after="0"/>
        <w:rPr>
          <w:sz w:val="24"/>
          <w:szCs w:val="24"/>
        </w:rPr>
      </w:pPr>
      <w:r w:rsidRPr="00A20D7B">
        <w:rPr>
          <w:sz w:val="24"/>
          <w:szCs w:val="24"/>
        </w:rPr>
        <w:t>Откровение 12,17а: "И рассвирепел дракон на жену, и пошел, чтобы вступить в брань с прочими от семени ее, сохраняющими заповеди Божии и имеющ</w:t>
      </w:r>
      <w:r w:rsidR="00671015">
        <w:rPr>
          <w:sz w:val="24"/>
          <w:szCs w:val="24"/>
        </w:rPr>
        <w:t>ими свидетельство Иисуса Христа</w:t>
      </w:r>
      <w:r w:rsidRPr="00A20D7B">
        <w:rPr>
          <w:sz w:val="24"/>
          <w:szCs w:val="24"/>
        </w:rPr>
        <w:t>" (</w:t>
      </w:r>
      <w:proofErr w:type="spellStart"/>
      <w:r w:rsidRPr="00A20D7B">
        <w:rPr>
          <w:sz w:val="24"/>
          <w:szCs w:val="24"/>
        </w:rPr>
        <w:t>Ефесянам</w:t>
      </w:r>
      <w:proofErr w:type="spellEnd"/>
      <w:r w:rsidRPr="00A20D7B">
        <w:rPr>
          <w:sz w:val="24"/>
          <w:szCs w:val="24"/>
        </w:rPr>
        <w:t xml:space="preserve"> 6,12) </w:t>
      </w:r>
    </w:p>
    <w:p w:rsidR="00A71983" w:rsidRPr="00671015" w:rsidRDefault="00A71983" w:rsidP="00133559">
      <w:pPr>
        <w:spacing w:after="0"/>
        <w:rPr>
          <w:b/>
          <w:color w:val="FF0000"/>
          <w:sz w:val="24"/>
          <w:szCs w:val="24"/>
        </w:rPr>
      </w:pPr>
      <w:r w:rsidRPr="00671015">
        <w:rPr>
          <w:b/>
          <w:color w:val="FF0000"/>
          <w:sz w:val="24"/>
          <w:szCs w:val="24"/>
        </w:rPr>
        <w:t>11. Каки</w:t>
      </w:r>
      <w:r w:rsidR="00671015">
        <w:rPr>
          <w:b/>
          <w:color w:val="FF0000"/>
          <w:sz w:val="24"/>
          <w:szCs w:val="24"/>
        </w:rPr>
        <w:t>е дальнейшие признаки, кроме того</w:t>
      </w:r>
      <w:r w:rsidRPr="00671015">
        <w:rPr>
          <w:b/>
          <w:color w:val="FF0000"/>
          <w:sz w:val="24"/>
          <w:szCs w:val="24"/>
        </w:rPr>
        <w:t xml:space="preserve">, что </w:t>
      </w:r>
      <w:r w:rsidRPr="00671015">
        <w:rPr>
          <w:b/>
          <w:color w:val="FF0000"/>
          <w:sz w:val="24"/>
          <w:szCs w:val="24"/>
          <w:u w:val="single"/>
        </w:rPr>
        <w:t>эта церковь существует во всем мире</w:t>
      </w:r>
      <w:r w:rsidRPr="00671015">
        <w:rPr>
          <w:b/>
          <w:color w:val="FF0000"/>
          <w:sz w:val="24"/>
          <w:szCs w:val="24"/>
        </w:rPr>
        <w:t xml:space="preserve">, дает нам Господь, чтобы помочь распознать Его истинный народ, символизирующийся женой? </w:t>
      </w:r>
    </w:p>
    <w:p w:rsidR="00A71983" w:rsidRPr="00A20D7B" w:rsidRDefault="00A71983" w:rsidP="00133559">
      <w:pPr>
        <w:spacing w:after="0"/>
        <w:rPr>
          <w:sz w:val="24"/>
          <w:szCs w:val="24"/>
        </w:rPr>
      </w:pPr>
      <w:r w:rsidRPr="00A20D7B">
        <w:rPr>
          <w:sz w:val="24"/>
          <w:szCs w:val="24"/>
        </w:rPr>
        <w:t>Откровение</w:t>
      </w:r>
      <w:r w:rsidR="00671015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>12,17</w:t>
      </w:r>
      <w:r w:rsidR="00671015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>б: "И рассвирепел дракон на жену, и пошел, чтобы вступить в брань с прочими от семени ее, сохраняющими заповеди Божии и имеющ</w:t>
      </w:r>
      <w:r w:rsidR="00671015">
        <w:rPr>
          <w:sz w:val="24"/>
          <w:szCs w:val="24"/>
        </w:rPr>
        <w:t>ими свидетельство Иисуса Христа" (см.</w:t>
      </w:r>
      <w:r w:rsidRPr="00A20D7B">
        <w:rPr>
          <w:sz w:val="24"/>
          <w:szCs w:val="24"/>
        </w:rPr>
        <w:t xml:space="preserve"> Откровение 14,12 б) </w:t>
      </w:r>
    </w:p>
    <w:p w:rsidR="00A71983" w:rsidRPr="00A20D7B" w:rsidRDefault="00A71983" w:rsidP="00133559">
      <w:pPr>
        <w:spacing w:after="0"/>
        <w:rPr>
          <w:sz w:val="24"/>
          <w:szCs w:val="24"/>
        </w:rPr>
      </w:pPr>
      <w:r w:rsidRPr="00A20D7B">
        <w:rPr>
          <w:sz w:val="24"/>
          <w:szCs w:val="24"/>
        </w:rPr>
        <w:t xml:space="preserve">•Примечание: Соответственно этому, народ Божий соблюдает все заповеди, включая </w:t>
      </w:r>
      <w:proofErr w:type="gramStart"/>
      <w:r w:rsidRPr="00A20D7B">
        <w:rPr>
          <w:sz w:val="24"/>
          <w:szCs w:val="24"/>
        </w:rPr>
        <w:t>субботнюю</w:t>
      </w:r>
      <w:proofErr w:type="gramEnd"/>
      <w:r w:rsidRPr="00A20D7B">
        <w:rPr>
          <w:sz w:val="24"/>
          <w:szCs w:val="24"/>
        </w:rPr>
        <w:t xml:space="preserve">, и имеет также "свидетельство </w:t>
      </w:r>
      <w:proofErr w:type="spellStart"/>
      <w:r w:rsidRPr="00A20D7B">
        <w:rPr>
          <w:sz w:val="24"/>
          <w:szCs w:val="24"/>
        </w:rPr>
        <w:t>Иисусово</w:t>
      </w:r>
      <w:proofErr w:type="spellEnd"/>
      <w:r w:rsidRPr="00A20D7B">
        <w:rPr>
          <w:sz w:val="24"/>
          <w:szCs w:val="24"/>
        </w:rPr>
        <w:t xml:space="preserve">". </w:t>
      </w:r>
    </w:p>
    <w:p w:rsidR="00A71983" w:rsidRPr="00671015" w:rsidRDefault="00A71983" w:rsidP="00133559">
      <w:pPr>
        <w:spacing w:after="0"/>
        <w:rPr>
          <w:b/>
          <w:color w:val="FF0000"/>
          <w:sz w:val="24"/>
          <w:szCs w:val="24"/>
        </w:rPr>
      </w:pPr>
      <w:r w:rsidRPr="00671015">
        <w:rPr>
          <w:b/>
          <w:color w:val="FF0000"/>
          <w:sz w:val="24"/>
          <w:szCs w:val="24"/>
        </w:rPr>
        <w:t xml:space="preserve">12. Что это такое "свидетельство </w:t>
      </w:r>
      <w:proofErr w:type="spellStart"/>
      <w:r w:rsidRPr="00671015">
        <w:rPr>
          <w:b/>
          <w:color w:val="FF0000"/>
          <w:sz w:val="24"/>
          <w:szCs w:val="24"/>
        </w:rPr>
        <w:t>Иисусово</w:t>
      </w:r>
      <w:proofErr w:type="spellEnd"/>
      <w:r w:rsidRPr="00671015">
        <w:rPr>
          <w:b/>
          <w:color w:val="FF0000"/>
          <w:sz w:val="24"/>
          <w:szCs w:val="24"/>
        </w:rPr>
        <w:t xml:space="preserve">"? </w:t>
      </w:r>
    </w:p>
    <w:p w:rsidR="00A71983" w:rsidRPr="00A20D7B" w:rsidRDefault="00671015" w:rsidP="00133559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Откровение 19,10</w:t>
      </w:r>
      <w:r w:rsidR="00A71983" w:rsidRPr="00A20D7B">
        <w:rPr>
          <w:sz w:val="24"/>
          <w:szCs w:val="24"/>
        </w:rPr>
        <w:t xml:space="preserve">: "Я пал к ногам его, чтобы поклониться ему; но он сказал мне: смотри, не делай сего; я </w:t>
      </w:r>
      <w:proofErr w:type="spellStart"/>
      <w:r w:rsidR="00A71983" w:rsidRPr="00A20D7B">
        <w:rPr>
          <w:sz w:val="24"/>
          <w:szCs w:val="24"/>
        </w:rPr>
        <w:t>сослужитель</w:t>
      </w:r>
      <w:proofErr w:type="spellEnd"/>
      <w:r w:rsidR="00A71983" w:rsidRPr="00A20D7B">
        <w:rPr>
          <w:sz w:val="24"/>
          <w:szCs w:val="24"/>
        </w:rPr>
        <w:t xml:space="preserve"> тебе и братьям твоим, имеющим свидетельство </w:t>
      </w:r>
      <w:proofErr w:type="spellStart"/>
      <w:r w:rsidR="00A71983" w:rsidRPr="00A20D7B">
        <w:rPr>
          <w:sz w:val="24"/>
          <w:szCs w:val="24"/>
        </w:rPr>
        <w:t>Иисусово</w:t>
      </w:r>
      <w:proofErr w:type="spellEnd"/>
      <w:r w:rsidR="00A71983" w:rsidRPr="00A20D7B">
        <w:rPr>
          <w:sz w:val="24"/>
          <w:szCs w:val="24"/>
        </w:rPr>
        <w:t>; Богу поклонись; ибо свидетельств</w:t>
      </w: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Иисусово</w:t>
      </w:r>
      <w:proofErr w:type="spellEnd"/>
      <w:r>
        <w:rPr>
          <w:sz w:val="24"/>
          <w:szCs w:val="24"/>
        </w:rPr>
        <w:t xml:space="preserve"> есть дух пророчества</w:t>
      </w:r>
      <w:r w:rsidR="00A71983" w:rsidRPr="00A20D7B">
        <w:rPr>
          <w:sz w:val="24"/>
          <w:szCs w:val="24"/>
        </w:rPr>
        <w:t xml:space="preserve">" </w:t>
      </w:r>
    </w:p>
    <w:p w:rsidR="00A71983" w:rsidRPr="00A20D7B" w:rsidRDefault="00A71983" w:rsidP="00133559">
      <w:pPr>
        <w:spacing w:after="0"/>
        <w:rPr>
          <w:sz w:val="24"/>
          <w:szCs w:val="24"/>
        </w:rPr>
      </w:pPr>
      <w:r w:rsidRPr="00A20D7B">
        <w:rPr>
          <w:sz w:val="24"/>
          <w:szCs w:val="24"/>
        </w:rPr>
        <w:t xml:space="preserve">Мы убеждены, что Божья церковь последнего времени будет: а) христианская, б) всемирная, в) соблюдающая заповеди Божии. Поэтому, это будет церковь, соблюдающая субботний день, которая: г) имеет дар пророчества, д) возвещает </w:t>
      </w:r>
      <w:proofErr w:type="spellStart"/>
      <w:r w:rsidRPr="00A20D7B">
        <w:rPr>
          <w:sz w:val="24"/>
          <w:szCs w:val="24"/>
        </w:rPr>
        <w:t>т</w:t>
      </w:r>
      <w:r w:rsidR="00133559">
        <w:rPr>
          <w:sz w:val="24"/>
          <w:szCs w:val="24"/>
        </w:rPr>
        <w:t>рехангельскую</w:t>
      </w:r>
      <w:proofErr w:type="spellEnd"/>
      <w:r w:rsidR="00133559">
        <w:rPr>
          <w:sz w:val="24"/>
          <w:szCs w:val="24"/>
        </w:rPr>
        <w:t xml:space="preserve"> весть (</w:t>
      </w:r>
      <w:proofErr w:type="spellStart"/>
      <w:r w:rsidR="00133559">
        <w:rPr>
          <w:sz w:val="24"/>
          <w:szCs w:val="24"/>
        </w:rPr>
        <w:t>Отк</w:t>
      </w:r>
      <w:proofErr w:type="spellEnd"/>
      <w:r w:rsidR="00133559">
        <w:rPr>
          <w:sz w:val="24"/>
          <w:szCs w:val="24"/>
        </w:rPr>
        <w:t>.</w:t>
      </w:r>
      <w:r w:rsidRPr="00A20D7B">
        <w:rPr>
          <w:sz w:val="24"/>
          <w:szCs w:val="24"/>
        </w:rPr>
        <w:t xml:space="preserve"> 14,6-</w:t>
      </w:r>
      <w:r w:rsidR="00671015">
        <w:rPr>
          <w:sz w:val="24"/>
          <w:szCs w:val="24"/>
        </w:rPr>
        <w:t xml:space="preserve">12). Это не могут быть католики </w:t>
      </w:r>
      <w:r w:rsidRPr="00A20D7B">
        <w:rPr>
          <w:sz w:val="24"/>
          <w:szCs w:val="24"/>
        </w:rPr>
        <w:t xml:space="preserve"> т.к. они не соблюдают заповеди Божии. Протестанты </w:t>
      </w:r>
      <w:r w:rsidR="00671015" w:rsidRPr="00A20D7B">
        <w:rPr>
          <w:sz w:val="24"/>
          <w:szCs w:val="24"/>
        </w:rPr>
        <w:t xml:space="preserve">также </w:t>
      </w:r>
      <w:r w:rsidRPr="00A20D7B">
        <w:rPr>
          <w:sz w:val="24"/>
          <w:szCs w:val="24"/>
        </w:rPr>
        <w:t>соблюдают воскресенье</w:t>
      </w:r>
      <w:r w:rsidR="00671015">
        <w:rPr>
          <w:sz w:val="24"/>
          <w:szCs w:val="24"/>
        </w:rPr>
        <w:t xml:space="preserve"> вместо субботы</w:t>
      </w:r>
      <w:r w:rsidRPr="00A20D7B">
        <w:rPr>
          <w:sz w:val="24"/>
          <w:szCs w:val="24"/>
        </w:rPr>
        <w:t xml:space="preserve">. Господь не может их рассматривать как тех, которые соблюдают Его заповеди. Никакая церковь или община, соблюдающая воскресенье, не имеется здесь </w:t>
      </w:r>
      <w:proofErr w:type="gramStart"/>
      <w:r w:rsidRPr="00A20D7B">
        <w:rPr>
          <w:sz w:val="24"/>
          <w:szCs w:val="24"/>
        </w:rPr>
        <w:t>ввиду</w:t>
      </w:r>
      <w:proofErr w:type="gramEnd"/>
      <w:r w:rsidRPr="00A20D7B">
        <w:rPr>
          <w:sz w:val="24"/>
          <w:szCs w:val="24"/>
        </w:rPr>
        <w:t>. Евреи соблюдают субботу, но не</w:t>
      </w:r>
      <w:r w:rsidR="00133559">
        <w:rPr>
          <w:sz w:val="24"/>
          <w:szCs w:val="24"/>
        </w:rPr>
        <w:t xml:space="preserve"> имеют веры в Иисуса (</w:t>
      </w:r>
      <w:proofErr w:type="spellStart"/>
      <w:r w:rsidR="00133559">
        <w:rPr>
          <w:sz w:val="24"/>
          <w:szCs w:val="24"/>
        </w:rPr>
        <w:t>Отк</w:t>
      </w:r>
      <w:proofErr w:type="spellEnd"/>
      <w:r w:rsidR="00133559">
        <w:rPr>
          <w:sz w:val="24"/>
          <w:szCs w:val="24"/>
        </w:rPr>
        <w:t>.</w:t>
      </w:r>
      <w:r w:rsidRPr="00A20D7B">
        <w:rPr>
          <w:sz w:val="24"/>
          <w:szCs w:val="24"/>
        </w:rPr>
        <w:t xml:space="preserve"> 14,12). Есть также группы, соблюдающие субботу, но они не распространены по всему миру и не провозглашают </w:t>
      </w:r>
      <w:proofErr w:type="spellStart"/>
      <w:r w:rsidRPr="00A20D7B">
        <w:rPr>
          <w:sz w:val="24"/>
          <w:szCs w:val="24"/>
        </w:rPr>
        <w:t>трехангельской</w:t>
      </w:r>
      <w:proofErr w:type="spellEnd"/>
      <w:r w:rsidRPr="00A20D7B">
        <w:rPr>
          <w:sz w:val="24"/>
          <w:szCs w:val="24"/>
        </w:rPr>
        <w:t xml:space="preserve"> вести. Эти библейские аргументы исполняются только </w:t>
      </w:r>
      <w:proofErr w:type="gramStart"/>
      <w:r w:rsidRPr="00A20D7B">
        <w:rPr>
          <w:sz w:val="24"/>
          <w:szCs w:val="24"/>
        </w:rPr>
        <w:t>в</w:t>
      </w:r>
      <w:proofErr w:type="gramEnd"/>
      <w:r w:rsidRPr="00A20D7B">
        <w:rPr>
          <w:sz w:val="24"/>
          <w:szCs w:val="24"/>
        </w:rPr>
        <w:t xml:space="preserve"> </w:t>
      </w:r>
      <w:r w:rsidR="00671015">
        <w:rPr>
          <w:sz w:val="24"/>
          <w:szCs w:val="24"/>
        </w:rPr>
        <w:t xml:space="preserve">всемирной </w:t>
      </w:r>
      <w:r w:rsidRPr="00A20D7B">
        <w:rPr>
          <w:sz w:val="24"/>
          <w:szCs w:val="24"/>
        </w:rPr>
        <w:t xml:space="preserve">церкви Адвентистов седьмого дня. Как и древний Израиль, эта церковь была призвана Богом к жизни, и Он приглашает всех людей принять участие в этом </w:t>
      </w:r>
      <w:proofErr w:type="spellStart"/>
      <w:r w:rsidRPr="00A20D7B">
        <w:rPr>
          <w:sz w:val="24"/>
          <w:szCs w:val="24"/>
        </w:rPr>
        <w:t>адвентистском</w:t>
      </w:r>
      <w:proofErr w:type="spellEnd"/>
      <w:r w:rsidRPr="00A20D7B">
        <w:rPr>
          <w:sz w:val="24"/>
          <w:szCs w:val="24"/>
        </w:rPr>
        <w:t xml:space="preserve"> движении. В 1844 году Господь дал этой церкви обещанный дар пророчества через Эллен Уайт. Она была призвана к этой работе в 17 лет и продолжала это вдохновенное пророческое поприще до 1915 года. </w:t>
      </w:r>
    </w:p>
    <w:p w:rsidR="00A71983" w:rsidRPr="00671015" w:rsidRDefault="00A71983" w:rsidP="00133559">
      <w:pPr>
        <w:spacing w:after="0"/>
        <w:rPr>
          <w:b/>
          <w:color w:val="FF0000"/>
          <w:sz w:val="24"/>
          <w:szCs w:val="24"/>
        </w:rPr>
      </w:pPr>
      <w:r w:rsidRPr="00671015">
        <w:rPr>
          <w:b/>
          <w:color w:val="FF0000"/>
          <w:sz w:val="24"/>
          <w:szCs w:val="24"/>
        </w:rPr>
        <w:t xml:space="preserve">13. Каких других женщин призывал Бог быть Его пророчицами? </w:t>
      </w:r>
    </w:p>
    <w:p w:rsidR="00A71983" w:rsidRPr="00A20D7B" w:rsidRDefault="00A71983" w:rsidP="00133559">
      <w:pPr>
        <w:spacing w:after="0"/>
        <w:rPr>
          <w:sz w:val="24"/>
          <w:szCs w:val="24"/>
        </w:rPr>
      </w:pPr>
      <w:r w:rsidRPr="00A20D7B">
        <w:rPr>
          <w:sz w:val="24"/>
          <w:szCs w:val="24"/>
        </w:rPr>
        <w:t xml:space="preserve">Книга Судей </w:t>
      </w:r>
      <w:proofErr w:type="spellStart"/>
      <w:r w:rsidRPr="00A20D7B">
        <w:rPr>
          <w:sz w:val="24"/>
          <w:szCs w:val="24"/>
        </w:rPr>
        <w:t>Израилевых</w:t>
      </w:r>
      <w:proofErr w:type="spellEnd"/>
      <w:r w:rsidR="00671015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>4</w:t>
      </w:r>
      <w:r w:rsidR="00671015">
        <w:rPr>
          <w:sz w:val="24"/>
          <w:szCs w:val="24"/>
        </w:rPr>
        <w:t>,4: "В то в</w:t>
      </w:r>
      <w:r w:rsidRPr="00A20D7B">
        <w:rPr>
          <w:sz w:val="24"/>
          <w:szCs w:val="24"/>
        </w:rPr>
        <w:t xml:space="preserve">ремя была </w:t>
      </w:r>
      <w:proofErr w:type="spellStart"/>
      <w:r w:rsidRPr="00A20D7B">
        <w:rPr>
          <w:sz w:val="24"/>
          <w:szCs w:val="24"/>
        </w:rPr>
        <w:t>судьею</w:t>
      </w:r>
      <w:proofErr w:type="spellEnd"/>
      <w:r w:rsidRPr="00A20D7B">
        <w:rPr>
          <w:sz w:val="24"/>
          <w:szCs w:val="24"/>
        </w:rPr>
        <w:t xml:space="preserve"> Израиля </w:t>
      </w:r>
      <w:proofErr w:type="spellStart"/>
      <w:r w:rsidRPr="00A20D7B">
        <w:rPr>
          <w:sz w:val="24"/>
          <w:szCs w:val="24"/>
        </w:rPr>
        <w:t>Девора</w:t>
      </w:r>
      <w:proofErr w:type="spellEnd"/>
      <w:r w:rsidRPr="00A20D7B">
        <w:rPr>
          <w:sz w:val="24"/>
          <w:szCs w:val="24"/>
        </w:rPr>
        <w:t xml:space="preserve"> пророчица, жена </w:t>
      </w:r>
      <w:proofErr w:type="spellStart"/>
      <w:r w:rsidRPr="00A20D7B">
        <w:rPr>
          <w:sz w:val="24"/>
          <w:szCs w:val="24"/>
        </w:rPr>
        <w:t>Лапидофова</w:t>
      </w:r>
      <w:proofErr w:type="spellEnd"/>
      <w:proofErr w:type="gramStart"/>
      <w:r w:rsidRPr="00A20D7B">
        <w:rPr>
          <w:sz w:val="24"/>
          <w:szCs w:val="24"/>
        </w:rPr>
        <w:t>:"</w:t>
      </w:r>
      <w:proofErr w:type="gramEnd"/>
      <w:r w:rsidR="00671015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>Луки</w:t>
      </w:r>
      <w:r w:rsidR="00D000A6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 xml:space="preserve">2,36: 'Тут была также Анна пророчица, дочь </w:t>
      </w:r>
      <w:proofErr w:type="spellStart"/>
      <w:r w:rsidRPr="00A20D7B">
        <w:rPr>
          <w:sz w:val="24"/>
          <w:szCs w:val="24"/>
        </w:rPr>
        <w:t>Фануилова</w:t>
      </w:r>
      <w:proofErr w:type="spellEnd"/>
      <w:r w:rsidRPr="00A20D7B">
        <w:rPr>
          <w:sz w:val="24"/>
          <w:szCs w:val="24"/>
        </w:rPr>
        <w:t xml:space="preserve">, от колена </w:t>
      </w:r>
      <w:proofErr w:type="spellStart"/>
      <w:r w:rsidRPr="00A20D7B">
        <w:rPr>
          <w:sz w:val="24"/>
          <w:szCs w:val="24"/>
        </w:rPr>
        <w:t>Асирова</w:t>
      </w:r>
      <w:proofErr w:type="spellEnd"/>
      <w:r w:rsidRPr="00A20D7B">
        <w:rPr>
          <w:sz w:val="24"/>
          <w:szCs w:val="24"/>
        </w:rPr>
        <w:t>... "</w:t>
      </w:r>
      <w:r w:rsidR="00671015">
        <w:rPr>
          <w:sz w:val="24"/>
          <w:szCs w:val="24"/>
        </w:rPr>
        <w:t xml:space="preserve"> Исход 15,20: "И в</w:t>
      </w:r>
      <w:r w:rsidRPr="00A20D7B">
        <w:rPr>
          <w:sz w:val="24"/>
          <w:szCs w:val="24"/>
        </w:rPr>
        <w:t xml:space="preserve">зяла Мариам пророчица, сестра </w:t>
      </w:r>
      <w:proofErr w:type="spellStart"/>
      <w:r w:rsidRPr="00A20D7B">
        <w:rPr>
          <w:sz w:val="24"/>
          <w:szCs w:val="24"/>
        </w:rPr>
        <w:t>Ааронова</w:t>
      </w:r>
      <w:proofErr w:type="spellEnd"/>
      <w:r w:rsidRPr="00A20D7B">
        <w:rPr>
          <w:sz w:val="24"/>
          <w:szCs w:val="24"/>
        </w:rPr>
        <w:t>, в руку свою тимпан..."</w:t>
      </w:r>
      <w:r w:rsidR="00671015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>Деяния Апостолов</w:t>
      </w:r>
      <w:r w:rsidR="00671015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>21,9: "У него были четыре</w:t>
      </w:r>
      <w:r w:rsidR="00671015">
        <w:rPr>
          <w:sz w:val="24"/>
          <w:szCs w:val="24"/>
        </w:rPr>
        <w:t xml:space="preserve"> дочери девицы, пророчествующие</w:t>
      </w:r>
      <w:r w:rsidRPr="00A20D7B">
        <w:rPr>
          <w:sz w:val="24"/>
          <w:szCs w:val="24"/>
        </w:rPr>
        <w:t>"</w:t>
      </w:r>
      <w:r w:rsidR="00133559">
        <w:rPr>
          <w:sz w:val="24"/>
          <w:szCs w:val="24"/>
        </w:rPr>
        <w:t>.</w:t>
      </w:r>
      <w:r w:rsidRPr="00A20D7B">
        <w:rPr>
          <w:sz w:val="24"/>
          <w:szCs w:val="24"/>
        </w:rPr>
        <w:t xml:space="preserve"> </w:t>
      </w:r>
      <w:r w:rsidR="00133559">
        <w:rPr>
          <w:sz w:val="24"/>
          <w:szCs w:val="24"/>
        </w:rPr>
        <w:t xml:space="preserve"> </w:t>
      </w:r>
      <w:r w:rsidRPr="00A20D7B">
        <w:rPr>
          <w:sz w:val="24"/>
          <w:szCs w:val="24"/>
        </w:rPr>
        <w:t>Эллен Уайт получила образование только в рамках начальной школы. Тем не менее, она написала глубокие истины об Иисусе, Библии, воспитании, здоровье, браке, пророчестве и о событиях последнего времени,</w:t>
      </w:r>
      <w:r w:rsidR="00671015">
        <w:rPr>
          <w:sz w:val="24"/>
          <w:szCs w:val="24"/>
        </w:rPr>
        <w:t xml:space="preserve"> исполнение </w:t>
      </w:r>
      <w:r w:rsidRPr="00A20D7B">
        <w:rPr>
          <w:sz w:val="24"/>
          <w:szCs w:val="24"/>
        </w:rPr>
        <w:t xml:space="preserve"> кото</w:t>
      </w:r>
      <w:r w:rsidR="00671015">
        <w:rPr>
          <w:sz w:val="24"/>
          <w:szCs w:val="24"/>
        </w:rPr>
        <w:t>рых</w:t>
      </w:r>
      <w:r w:rsidRPr="00A20D7B">
        <w:rPr>
          <w:sz w:val="24"/>
          <w:szCs w:val="24"/>
        </w:rPr>
        <w:t xml:space="preserve"> мы сегодня можем наблюдать. </w:t>
      </w:r>
    </w:p>
    <w:p w:rsidR="00A71983" w:rsidRPr="00133559" w:rsidRDefault="00A71983" w:rsidP="00133559">
      <w:pPr>
        <w:spacing w:after="0"/>
        <w:rPr>
          <w:b/>
          <w:color w:val="FF0000"/>
          <w:sz w:val="24"/>
          <w:szCs w:val="24"/>
        </w:rPr>
      </w:pPr>
      <w:r w:rsidRPr="00D000A6">
        <w:rPr>
          <w:b/>
          <w:color w:val="FF0000"/>
          <w:sz w:val="24"/>
          <w:szCs w:val="24"/>
        </w:rPr>
        <w:t xml:space="preserve">14. </w:t>
      </w:r>
      <w:proofErr w:type="gramStart"/>
      <w:r w:rsidRPr="00D000A6">
        <w:rPr>
          <w:b/>
          <w:color w:val="FF0000"/>
          <w:sz w:val="24"/>
          <w:szCs w:val="24"/>
        </w:rPr>
        <w:t xml:space="preserve">Каких людей часто использует Господь, как орудие для исполнения Его дела? </w:t>
      </w:r>
      <w:r w:rsidRPr="00A20D7B">
        <w:rPr>
          <w:sz w:val="24"/>
          <w:szCs w:val="24"/>
        </w:rPr>
        <w:t>1 Коринфянам 1,27-29:"... но Бог избрал немудрое мира, чтобы посрамить мудрых, и немощное мира избрал Бог, чтобы посрамить сильное: и незнатное мира и уничиженное и ничего не значащее избрал Бог, чтобы упразднить значащее, - для того, чтобы никака</w:t>
      </w:r>
      <w:r w:rsidR="00D000A6">
        <w:rPr>
          <w:sz w:val="24"/>
          <w:szCs w:val="24"/>
        </w:rPr>
        <w:t>я плоть не хвалилась пред Богом</w:t>
      </w:r>
      <w:r w:rsidRPr="00A20D7B">
        <w:rPr>
          <w:sz w:val="24"/>
          <w:szCs w:val="24"/>
        </w:rPr>
        <w:t xml:space="preserve">" </w:t>
      </w:r>
      <w:proofErr w:type="gramEnd"/>
    </w:p>
    <w:p w:rsidR="00A71983" w:rsidRPr="00D000A6" w:rsidRDefault="00A71983" w:rsidP="00133559">
      <w:pPr>
        <w:spacing w:after="0"/>
        <w:rPr>
          <w:b/>
          <w:color w:val="FF0000"/>
          <w:sz w:val="24"/>
          <w:szCs w:val="24"/>
        </w:rPr>
      </w:pPr>
      <w:r w:rsidRPr="00D000A6">
        <w:rPr>
          <w:b/>
          <w:color w:val="FF0000"/>
          <w:sz w:val="24"/>
          <w:szCs w:val="24"/>
        </w:rPr>
        <w:t>15. Если Господь избирает пророка, то куда Он его ставит</w:t>
      </w:r>
      <w:r w:rsidR="00D000A6">
        <w:rPr>
          <w:b/>
          <w:color w:val="FF0000"/>
          <w:sz w:val="24"/>
          <w:szCs w:val="24"/>
        </w:rPr>
        <w:t xml:space="preserve"> для выполнения миссии</w:t>
      </w:r>
      <w:r w:rsidRPr="00D000A6">
        <w:rPr>
          <w:b/>
          <w:color w:val="FF0000"/>
          <w:sz w:val="24"/>
          <w:szCs w:val="24"/>
        </w:rPr>
        <w:t xml:space="preserve">? </w:t>
      </w:r>
    </w:p>
    <w:p w:rsidR="001E146D" w:rsidRPr="00133559" w:rsidRDefault="00A71983" w:rsidP="00133559">
      <w:pPr>
        <w:spacing w:after="0"/>
        <w:rPr>
          <w:sz w:val="24"/>
          <w:szCs w:val="24"/>
        </w:rPr>
      </w:pPr>
      <w:r w:rsidRPr="00A20D7B">
        <w:rPr>
          <w:sz w:val="24"/>
          <w:szCs w:val="24"/>
        </w:rPr>
        <w:t>1 Коринфян</w:t>
      </w:r>
      <w:r w:rsidR="00D000A6">
        <w:rPr>
          <w:sz w:val="24"/>
          <w:szCs w:val="24"/>
        </w:rPr>
        <w:t>ам 12,28: "И иных Бог поставил в</w:t>
      </w:r>
      <w:r w:rsidRPr="00A20D7B">
        <w:rPr>
          <w:sz w:val="24"/>
          <w:szCs w:val="24"/>
        </w:rPr>
        <w:t xml:space="preserve"> Церкви, во-первых, А</w:t>
      </w:r>
      <w:r w:rsidR="00D000A6">
        <w:rPr>
          <w:sz w:val="24"/>
          <w:szCs w:val="24"/>
        </w:rPr>
        <w:t>постолами, во-вторых, пророками</w:t>
      </w:r>
      <w:r w:rsidRPr="00A20D7B">
        <w:rPr>
          <w:sz w:val="24"/>
          <w:szCs w:val="24"/>
        </w:rPr>
        <w:t>"</w:t>
      </w:r>
      <w:bookmarkStart w:id="0" w:name="_GoBack"/>
      <w:bookmarkEnd w:id="0"/>
    </w:p>
    <w:sectPr w:rsidR="001E146D" w:rsidRPr="00133559" w:rsidSect="00133559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983"/>
    <w:rsid w:val="00133559"/>
    <w:rsid w:val="001E146D"/>
    <w:rsid w:val="003A1CAC"/>
    <w:rsid w:val="00671015"/>
    <w:rsid w:val="009E1F6C"/>
    <w:rsid w:val="009E3B59"/>
    <w:rsid w:val="00A20D7B"/>
    <w:rsid w:val="00A71983"/>
    <w:rsid w:val="00B771CE"/>
    <w:rsid w:val="00D000A6"/>
    <w:rsid w:val="00F70788"/>
    <w:rsid w:val="00F9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7</cp:revision>
  <cp:lastPrinted>2012-06-20T01:18:00Z</cp:lastPrinted>
  <dcterms:created xsi:type="dcterms:W3CDTF">2012-04-18T12:30:00Z</dcterms:created>
  <dcterms:modified xsi:type="dcterms:W3CDTF">2013-02-27T10:28:00Z</dcterms:modified>
</cp:coreProperties>
</file>